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28B01" w14:textId="68E6CDC7" w:rsidR="00582FE6" w:rsidRDefault="006669C8" w:rsidP="00A22436">
      <w:pPr>
        <w:pStyle w:val="Subtitle"/>
        <w:spacing w:before="120" w:after="120"/>
      </w:pPr>
      <w:bookmarkStart w:id="0" w:name="_Toc96676407"/>
      <w:bookmarkStart w:id="1" w:name="_Toc96497489"/>
      <w:r>
        <w:t>Open Scholarship</w:t>
      </w:r>
      <w:r>
        <w:t xml:space="preserve"> at the University of Melbourne</w:t>
      </w:r>
    </w:p>
    <w:bookmarkEnd w:id="0"/>
    <w:bookmarkEnd w:id="1"/>
    <w:p w14:paraId="17B3FA60" w14:textId="5A59B0AF" w:rsidR="00A22436" w:rsidRDefault="003B6DA9" w:rsidP="00A22436">
      <w:pPr>
        <w:pStyle w:val="Title"/>
        <w:spacing w:after="120"/>
      </w:pPr>
      <w:r>
        <w:t xml:space="preserve">Repository </w:t>
      </w:r>
      <w:r w:rsidR="006669C8">
        <w:t>Open Access</w:t>
      </w:r>
    </w:p>
    <w:p w14:paraId="5A1C0255" w14:textId="1734C5E6" w:rsidR="00582FE6" w:rsidRDefault="006669C8" w:rsidP="00A22436">
      <w:pPr>
        <w:pStyle w:val="Title"/>
        <w:spacing w:after="120"/>
      </w:pPr>
      <w:r>
        <w:t xml:space="preserve">Open Access Publications, Part </w:t>
      </w:r>
      <w:r w:rsidR="003B6DA9">
        <w:t>3</w:t>
      </w:r>
    </w:p>
    <w:p w14:paraId="43513380" w14:textId="01B47E1F" w:rsidR="00C715B7" w:rsidRPr="00C715B7" w:rsidRDefault="00A22436" w:rsidP="00C715B7">
      <w:pPr>
        <w:pStyle w:val="Subtitle"/>
        <w:spacing w:before="120" w:after="120"/>
      </w:pPr>
      <w:r w:rsidRPr="00C715B7">
        <w:rPr>
          <w:b/>
          <w:bCs/>
        </w:rPr>
        <w:t>Video transcript</w:t>
      </w:r>
      <w:r w:rsidR="00C715B7" w:rsidRPr="00C715B7">
        <w:rPr>
          <w:b/>
          <w:bCs/>
        </w:rPr>
        <w:br/>
      </w:r>
      <w:r w:rsidR="00C715B7">
        <w:t>6 February 2023</w:t>
      </w:r>
    </w:p>
    <w:p w14:paraId="16DFAE1E" w14:textId="77777777" w:rsidR="00582FE6" w:rsidRDefault="00582FE6" w:rsidP="00582FE6">
      <w:pPr>
        <w:keepNext/>
        <w:jc w:val="center"/>
        <w:rPr>
          <w:rFonts w:asciiTheme="minorHAnsi" w:hAnsiTheme="minorHAnsi" w:cstheme="minorHAnsi"/>
        </w:rPr>
      </w:pPr>
    </w:p>
    <w:p w14:paraId="6FFB6FF5" w14:textId="5015EF07" w:rsidR="00CE3767" w:rsidRPr="00CE3767" w:rsidRDefault="003C17CC" w:rsidP="00CE3767">
      <w:pPr>
        <w:pStyle w:val="Heading1"/>
      </w:pPr>
      <w:r>
        <w:t>Introduction</w:t>
      </w:r>
    </w:p>
    <w:p w14:paraId="4DAAD92E" w14:textId="0E3F082D" w:rsidR="005E74C8" w:rsidRPr="005E74C8" w:rsidRDefault="005E74C8" w:rsidP="003A6F4D">
      <w:pPr>
        <w:rPr>
          <w:rFonts w:asciiTheme="minorHAnsi" w:hAnsiTheme="minorHAnsi" w:cstheme="minorHAnsi"/>
        </w:rPr>
      </w:pPr>
      <w:r w:rsidRPr="005E74C8">
        <w:rPr>
          <w:rFonts w:asciiTheme="minorHAnsi" w:hAnsiTheme="minorHAnsi" w:cstheme="minorHAnsi"/>
        </w:rPr>
        <w:t>Hello and welcome</w:t>
      </w:r>
      <w:r w:rsidR="003A6F4D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to part three of our video</w:t>
      </w:r>
      <w:r w:rsidR="003A6F4D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series on open access publications.</w:t>
      </w:r>
    </w:p>
    <w:p w14:paraId="4B5F149E" w14:textId="5FE45E3F" w:rsidR="005E74C8" w:rsidRPr="005E74C8" w:rsidRDefault="005E74C8" w:rsidP="003A6F4D">
      <w:pPr>
        <w:rPr>
          <w:rFonts w:asciiTheme="minorHAnsi" w:hAnsiTheme="minorHAnsi" w:cstheme="minorHAnsi"/>
        </w:rPr>
      </w:pPr>
      <w:r w:rsidRPr="005E74C8">
        <w:rPr>
          <w:rFonts w:asciiTheme="minorHAnsi" w:hAnsiTheme="minorHAnsi" w:cstheme="minorHAnsi"/>
        </w:rPr>
        <w:t>In this video, we're going to look at</w:t>
      </w:r>
      <w:r w:rsidR="003A6F4D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how research outputs</w:t>
      </w:r>
      <w:r w:rsidR="003A6F4D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can be made open access in repositories,</w:t>
      </w:r>
      <w:r w:rsidR="003A6F4D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including the University of Melbourne's</w:t>
      </w:r>
      <w:r w:rsidR="003A6F4D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 xml:space="preserve">institutional repository, </w:t>
      </w:r>
      <w:hyperlink r:id="rId9" w:history="1">
        <w:r w:rsidRPr="003A6F4D">
          <w:rPr>
            <w:rStyle w:val="Hyperlink"/>
            <w:rFonts w:asciiTheme="minorHAnsi" w:hAnsiTheme="minorHAnsi" w:cstheme="minorHAnsi"/>
          </w:rPr>
          <w:t>Minerva Access</w:t>
        </w:r>
      </w:hyperlink>
      <w:r w:rsidRPr="005E74C8">
        <w:rPr>
          <w:rFonts w:asciiTheme="minorHAnsi" w:hAnsiTheme="minorHAnsi" w:cstheme="minorHAnsi"/>
        </w:rPr>
        <w:t>.</w:t>
      </w:r>
    </w:p>
    <w:p w14:paraId="6E07772C" w14:textId="6A3D2CC6" w:rsidR="005E74C8" w:rsidRPr="005E74C8" w:rsidRDefault="005E74C8" w:rsidP="003A6F4D">
      <w:pPr>
        <w:rPr>
          <w:rFonts w:asciiTheme="minorHAnsi" w:hAnsiTheme="minorHAnsi" w:cstheme="minorHAnsi"/>
        </w:rPr>
      </w:pPr>
      <w:r w:rsidRPr="005E74C8">
        <w:rPr>
          <w:rFonts w:asciiTheme="minorHAnsi" w:hAnsiTheme="minorHAnsi" w:cstheme="minorHAnsi"/>
        </w:rPr>
        <w:t>In our first video in this series,</w:t>
      </w:r>
      <w:r w:rsidR="003A6F4D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we introduced open access and considered</w:t>
      </w:r>
      <w:r w:rsidR="003A6F4D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the scholarly publishing landscape</w:t>
      </w:r>
      <w:r w:rsidR="003A6F4D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as it exists today.</w:t>
      </w:r>
    </w:p>
    <w:p w14:paraId="7F1A29D4" w14:textId="3F89960F" w:rsidR="005E74C8" w:rsidRPr="005E74C8" w:rsidRDefault="005E74C8" w:rsidP="00B417A0">
      <w:pPr>
        <w:rPr>
          <w:rFonts w:asciiTheme="minorHAnsi" w:hAnsiTheme="minorHAnsi" w:cstheme="minorHAnsi"/>
        </w:rPr>
      </w:pPr>
      <w:r w:rsidRPr="005E74C8">
        <w:rPr>
          <w:rFonts w:asciiTheme="minorHAnsi" w:hAnsiTheme="minorHAnsi" w:cstheme="minorHAnsi"/>
        </w:rPr>
        <w:t>In our second video,</w:t>
      </w:r>
      <w:r w:rsidR="003A6F4D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we explored publisher open access.</w:t>
      </w:r>
      <w:r w:rsidR="003A6F4D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In this pathway, research is published</w:t>
      </w:r>
      <w:r w:rsidR="00B417A0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open access by a fully open access</w:t>
      </w:r>
      <w:r w:rsidR="00B417A0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or hybrid publisher, often with the</w:t>
      </w:r>
      <w:r w:rsidR="00B417A0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payment of an open access publishing fee</w:t>
      </w:r>
      <w:r w:rsidR="00B417A0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or the use of an institutional open</w:t>
      </w:r>
      <w:r w:rsidR="00B417A0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access publishing agreement.</w:t>
      </w:r>
    </w:p>
    <w:p w14:paraId="61AAB4C3" w14:textId="77777777" w:rsidR="00DC4BB2" w:rsidRDefault="005E74C8" w:rsidP="00B417A0">
      <w:pPr>
        <w:rPr>
          <w:rFonts w:asciiTheme="minorHAnsi" w:hAnsiTheme="minorHAnsi" w:cstheme="minorHAnsi"/>
        </w:rPr>
      </w:pPr>
      <w:r w:rsidRPr="005E74C8">
        <w:rPr>
          <w:rFonts w:asciiTheme="minorHAnsi" w:hAnsiTheme="minorHAnsi" w:cstheme="minorHAnsi"/>
        </w:rPr>
        <w:t>We're now going to turn our attention</w:t>
      </w:r>
      <w:r w:rsidR="00B417A0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to the free pathway to open access</w:t>
      </w:r>
      <w:r w:rsidR="00B417A0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for journal articles, conference papers,</w:t>
      </w:r>
      <w:r w:rsidR="00B417A0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and book chapters that end up</w:t>
      </w:r>
      <w:r w:rsidR="00B417A0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behind a paywall.</w:t>
      </w:r>
    </w:p>
    <w:p w14:paraId="21F5C042" w14:textId="79B01921" w:rsidR="005E74C8" w:rsidRPr="005E74C8" w:rsidRDefault="005E74C8" w:rsidP="00DC4BB2">
      <w:pPr>
        <w:rPr>
          <w:rFonts w:asciiTheme="minorHAnsi" w:hAnsiTheme="minorHAnsi" w:cstheme="minorHAnsi"/>
        </w:rPr>
      </w:pPr>
      <w:r w:rsidRPr="005E74C8">
        <w:rPr>
          <w:rFonts w:asciiTheme="minorHAnsi" w:hAnsiTheme="minorHAnsi" w:cstheme="minorHAnsi"/>
        </w:rPr>
        <w:t>We call this repository open access,</w:t>
      </w:r>
      <w:r w:rsidR="00B417A0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although it's also known</w:t>
      </w:r>
      <w:r w:rsidR="00B417A0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as "green" open access, author</w:t>
      </w:r>
      <w:r w:rsidR="00B417A0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self-archiving, and open access deposit.</w:t>
      </w:r>
      <w:r w:rsidR="00DC4BB2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It typically allows the Author Accepted</w:t>
      </w:r>
      <w:r w:rsidR="00DC4BB2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Manuscript of an article, paper,</w:t>
      </w:r>
      <w:r w:rsidR="00DC4BB2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or chapter to be made open access in a</w:t>
      </w:r>
      <w:r w:rsidR="00DC4BB2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repository, usually after an embargo.</w:t>
      </w:r>
    </w:p>
    <w:p w14:paraId="08E3B9F9" w14:textId="77777777" w:rsidR="00DC4BB2" w:rsidRDefault="00DC4BB2" w:rsidP="005E74C8">
      <w:pPr>
        <w:rPr>
          <w:rFonts w:asciiTheme="minorHAnsi" w:hAnsiTheme="minorHAnsi" w:cstheme="minorHAnsi"/>
        </w:rPr>
      </w:pPr>
    </w:p>
    <w:p w14:paraId="084C103A" w14:textId="76805B45" w:rsidR="00DC4BB2" w:rsidRDefault="003E63BD" w:rsidP="003E63BD">
      <w:pPr>
        <w:pStyle w:val="Heading1"/>
      </w:pPr>
      <w:r>
        <w:t>Versions of Scholarly Publications</w:t>
      </w:r>
    </w:p>
    <w:p w14:paraId="6639A8A2" w14:textId="50F6F6A1" w:rsidR="005E74C8" w:rsidRPr="005E74C8" w:rsidRDefault="005E74C8" w:rsidP="004769CE">
      <w:pPr>
        <w:rPr>
          <w:rFonts w:asciiTheme="minorHAnsi" w:hAnsiTheme="minorHAnsi" w:cstheme="minorHAnsi"/>
        </w:rPr>
      </w:pPr>
      <w:r w:rsidRPr="005E74C8">
        <w:rPr>
          <w:rFonts w:asciiTheme="minorHAnsi" w:hAnsiTheme="minorHAnsi" w:cstheme="minorHAnsi"/>
        </w:rPr>
        <w:t>Let's first clarify</w:t>
      </w:r>
      <w:r w:rsidR="003E63BD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what we mean by the Author</w:t>
      </w:r>
      <w:r w:rsidR="003E63BD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Accepted Manuscript, or AAM</w:t>
      </w:r>
      <w:r w:rsidR="004769CE">
        <w:rPr>
          <w:rFonts w:asciiTheme="minorHAnsi" w:hAnsiTheme="minorHAnsi" w:cstheme="minorHAnsi"/>
        </w:rPr>
        <w:t xml:space="preserve">, by looking at </w:t>
      </w:r>
      <w:r w:rsidRPr="005E74C8">
        <w:rPr>
          <w:rFonts w:asciiTheme="minorHAnsi" w:hAnsiTheme="minorHAnsi" w:cstheme="minorHAnsi"/>
        </w:rPr>
        <w:t>the typical publication</w:t>
      </w:r>
      <w:r w:rsidR="004769CE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process for a journal article,</w:t>
      </w:r>
      <w:r w:rsidR="004769CE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paper, book, or book chapter.</w:t>
      </w:r>
    </w:p>
    <w:p w14:paraId="60053A77" w14:textId="7DAB6916" w:rsidR="005E74C8" w:rsidRPr="005E74C8" w:rsidRDefault="005E74C8" w:rsidP="004769CE">
      <w:pPr>
        <w:rPr>
          <w:rFonts w:asciiTheme="minorHAnsi" w:hAnsiTheme="minorHAnsi" w:cstheme="minorHAnsi"/>
        </w:rPr>
      </w:pPr>
      <w:r w:rsidRPr="005E74C8">
        <w:rPr>
          <w:rFonts w:asciiTheme="minorHAnsi" w:hAnsiTheme="minorHAnsi" w:cstheme="minorHAnsi"/>
        </w:rPr>
        <w:t>First we have the submitted manuscript,</w:t>
      </w:r>
      <w:r w:rsidR="004769CE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the version</w:t>
      </w:r>
      <w:r w:rsidR="004769CE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originally submitted to the editor</w:t>
      </w:r>
      <w:r w:rsidR="004769CE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or publisher.</w:t>
      </w:r>
      <w:r w:rsidR="004769CE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This version can usually be shared</w:t>
      </w:r>
      <w:r w:rsidR="004769CE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on a preprint server,</w:t>
      </w:r>
      <w:r w:rsidR="004769CE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and indeed it may already be available</w:t>
      </w:r>
      <w:r w:rsidR="004769CE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as a preprint prior to submission.</w:t>
      </w:r>
    </w:p>
    <w:p w14:paraId="4EE75783" w14:textId="358B294E" w:rsidR="005E74C8" w:rsidRPr="005E74C8" w:rsidRDefault="005E74C8" w:rsidP="004769CE">
      <w:pPr>
        <w:rPr>
          <w:rFonts w:asciiTheme="minorHAnsi" w:hAnsiTheme="minorHAnsi" w:cstheme="minorHAnsi"/>
        </w:rPr>
      </w:pPr>
      <w:r w:rsidRPr="005E74C8">
        <w:rPr>
          <w:rFonts w:asciiTheme="minorHAnsi" w:hAnsiTheme="minorHAnsi" w:cstheme="minorHAnsi"/>
        </w:rPr>
        <w:t>Assuming the manuscript is not rejected</w:t>
      </w:r>
      <w:r w:rsidR="004769CE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at any point,</w:t>
      </w:r>
      <w:r w:rsidR="004769CE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it goes through editorial review,</w:t>
      </w:r>
      <w:r w:rsidR="004769CE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peer review, and revisions, and perhaps</w:t>
      </w:r>
      <w:r w:rsidR="004769CE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multiple revision cycles, before</w:t>
      </w:r>
      <w:r w:rsidR="004769CE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being formally accepted for publication.</w:t>
      </w:r>
    </w:p>
    <w:p w14:paraId="58DA3B4C" w14:textId="2EC510B8" w:rsidR="005E74C8" w:rsidRPr="005E74C8" w:rsidRDefault="005E74C8" w:rsidP="004769CE">
      <w:pPr>
        <w:rPr>
          <w:rFonts w:asciiTheme="minorHAnsi" w:hAnsiTheme="minorHAnsi" w:cstheme="minorHAnsi"/>
        </w:rPr>
      </w:pPr>
      <w:r w:rsidRPr="005E74C8">
        <w:rPr>
          <w:rFonts w:asciiTheme="minorHAnsi" w:hAnsiTheme="minorHAnsi" w:cstheme="minorHAnsi"/>
        </w:rPr>
        <w:t>The Author Accepted Manuscript</w:t>
      </w:r>
      <w:r w:rsidR="004769CE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is the final version produced</w:t>
      </w:r>
      <w:r w:rsidR="004769CE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by the author (or authors)</w:t>
      </w:r>
      <w:r w:rsidR="004769CE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before the publisher undertakes</w:t>
      </w:r>
      <w:r w:rsidR="004769CE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their typesetting, formatting and</w:t>
      </w:r>
      <w:r w:rsidR="004769CE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copy editing to produce a proof.</w:t>
      </w:r>
      <w:r w:rsidR="004769CE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It's this version of your</w:t>
      </w:r>
      <w:r w:rsidR="004769CE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peer-reviewed research</w:t>
      </w:r>
      <w:r w:rsidR="004769CE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that you can usually make</w:t>
      </w:r>
      <w:r w:rsidR="004769CE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open access in a repository.</w:t>
      </w:r>
      <w:r w:rsidR="004769CE">
        <w:rPr>
          <w:rFonts w:asciiTheme="minorHAnsi" w:hAnsiTheme="minorHAnsi" w:cstheme="minorHAnsi"/>
        </w:rPr>
        <w:t xml:space="preserve"> </w:t>
      </w:r>
    </w:p>
    <w:p w14:paraId="02C34ED7" w14:textId="785FB2DD" w:rsidR="005E74C8" w:rsidRDefault="005E74C8" w:rsidP="00626D0F">
      <w:pPr>
        <w:rPr>
          <w:rFonts w:asciiTheme="minorHAnsi" w:hAnsiTheme="minorHAnsi" w:cstheme="minorHAnsi"/>
        </w:rPr>
      </w:pPr>
      <w:r w:rsidRPr="005E74C8">
        <w:rPr>
          <w:rFonts w:asciiTheme="minorHAnsi" w:hAnsiTheme="minorHAnsi" w:cstheme="minorHAnsi"/>
        </w:rPr>
        <w:t>The proof, on the other hand,</w:t>
      </w:r>
      <w:r w:rsidR="00626D0F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usually cannot be shared in a repository</w:t>
      </w:r>
      <w:r w:rsidR="00626D0F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or elsewhere - it cannot substitute</w:t>
      </w:r>
      <w:r w:rsidR="00626D0F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for the accepted manuscript.</w:t>
      </w:r>
    </w:p>
    <w:p w14:paraId="3895D89B" w14:textId="336E8FB5" w:rsidR="005E74C8" w:rsidRPr="005E74C8" w:rsidRDefault="005E74C8" w:rsidP="00626D0F">
      <w:pPr>
        <w:rPr>
          <w:rFonts w:asciiTheme="minorHAnsi" w:hAnsiTheme="minorHAnsi" w:cstheme="minorHAnsi"/>
        </w:rPr>
      </w:pPr>
      <w:r w:rsidRPr="005E74C8">
        <w:rPr>
          <w:rFonts w:asciiTheme="minorHAnsi" w:hAnsiTheme="minorHAnsi" w:cstheme="minorHAnsi"/>
        </w:rPr>
        <w:t>The same is true of the final published</w:t>
      </w:r>
      <w:r w:rsidR="00626D0F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paper, the publisher's PDF.</w:t>
      </w:r>
      <w:r w:rsidR="00626D0F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In most cases,</w:t>
      </w:r>
      <w:r w:rsidR="00626D0F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it can only be shared in a repository</w:t>
      </w:r>
      <w:r w:rsidR="00626D0F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if the publication itself is open access</w:t>
      </w:r>
      <w:r w:rsidR="00626D0F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and uses a Creative Commons licence.</w:t>
      </w:r>
    </w:p>
    <w:p w14:paraId="76D47116" w14:textId="77777777" w:rsidR="00626D0F" w:rsidRDefault="00626D0F" w:rsidP="00626D0F">
      <w:pPr>
        <w:rPr>
          <w:rFonts w:asciiTheme="minorHAnsi" w:hAnsiTheme="minorHAnsi" w:cstheme="minorHAnsi"/>
        </w:rPr>
      </w:pPr>
    </w:p>
    <w:p w14:paraId="4C70BCB5" w14:textId="5589EF23" w:rsidR="00626D0F" w:rsidRDefault="00626D0F" w:rsidP="00626D0F">
      <w:pPr>
        <w:pStyle w:val="Heading1"/>
      </w:pPr>
      <w:r>
        <w:t xml:space="preserve">Repositories </w:t>
      </w:r>
    </w:p>
    <w:p w14:paraId="29635BE2" w14:textId="77777777" w:rsidR="00626D0F" w:rsidRDefault="005E74C8" w:rsidP="00626D0F">
      <w:pPr>
        <w:rPr>
          <w:rFonts w:asciiTheme="minorHAnsi" w:hAnsiTheme="minorHAnsi" w:cstheme="minorHAnsi"/>
        </w:rPr>
      </w:pPr>
      <w:r w:rsidRPr="005E74C8">
        <w:rPr>
          <w:rFonts w:asciiTheme="minorHAnsi" w:hAnsiTheme="minorHAnsi" w:cstheme="minorHAnsi"/>
        </w:rPr>
        <w:t>There are a lot of open access</w:t>
      </w:r>
      <w:r w:rsidR="00626D0F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repositories out there</w:t>
      </w:r>
      <w:r w:rsidR="00626D0F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that can be used to share the accepted</w:t>
      </w:r>
      <w:r w:rsidR="00626D0F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manuscripts of scholarly publications.</w:t>
      </w:r>
    </w:p>
    <w:p w14:paraId="7354FA5B" w14:textId="3E18F961" w:rsidR="005E74C8" w:rsidRPr="005E74C8" w:rsidRDefault="005E74C8" w:rsidP="00626D0F">
      <w:pPr>
        <w:rPr>
          <w:rFonts w:asciiTheme="minorHAnsi" w:hAnsiTheme="minorHAnsi" w:cstheme="minorHAnsi"/>
        </w:rPr>
      </w:pPr>
      <w:r w:rsidRPr="005E74C8">
        <w:rPr>
          <w:rFonts w:asciiTheme="minorHAnsi" w:hAnsiTheme="minorHAnsi" w:cstheme="minorHAnsi"/>
        </w:rPr>
        <w:t>Prominent general or multidisciplinary</w:t>
      </w:r>
      <w:r w:rsidR="00626D0F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 xml:space="preserve">repositories include </w:t>
      </w:r>
      <w:proofErr w:type="spellStart"/>
      <w:r w:rsidRPr="005E74C8">
        <w:rPr>
          <w:rFonts w:asciiTheme="minorHAnsi" w:hAnsiTheme="minorHAnsi" w:cstheme="minorHAnsi"/>
        </w:rPr>
        <w:t>Zenodo</w:t>
      </w:r>
      <w:proofErr w:type="spellEnd"/>
      <w:r w:rsidRPr="005E74C8">
        <w:rPr>
          <w:rFonts w:asciiTheme="minorHAnsi" w:hAnsiTheme="minorHAnsi" w:cstheme="minorHAnsi"/>
        </w:rPr>
        <w:t xml:space="preserve"> and SSRN,</w:t>
      </w:r>
      <w:r w:rsidR="00626D0F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but subject-specific</w:t>
      </w:r>
      <w:r w:rsidR="00626D0F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repositories are also highly used.</w:t>
      </w:r>
      <w:r w:rsidR="00626D0F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You may have come across</w:t>
      </w:r>
      <w:r w:rsidR="00626D0F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PubMed, for example,</w:t>
      </w:r>
      <w:r w:rsidR="00626D0F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a key repository for medical research.</w:t>
      </w:r>
    </w:p>
    <w:p w14:paraId="41866436" w14:textId="25A5D2B3" w:rsidR="005E74C8" w:rsidRPr="005E74C8" w:rsidRDefault="005E74C8" w:rsidP="00626D0F">
      <w:pPr>
        <w:rPr>
          <w:rFonts w:asciiTheme="minorHAnsi" w:hAnsiTheme="minorHAnsi" w:cstheme="minorHAnsi"/>
        </w:rPr>
      </w:pPr>
      <w:r w:rsidRPr="005E74C8">
        <w:rPr>
          <w:rFonts w:asciiTheme="minorHAnsi" w:hAnsiTheme="minorHAnsi" w:cstheme="minorHAnsi"/>
        </w:rPr>
        <w:t>You can also search a wide range</w:t>
      </w:r>
      <w:r w:rsidR="00626D0F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 xml:space="preserve">of open access repositories in </w:t>
      </w:r>
      <w:proofErr w:type="spellStart"/>
      <w:r w:rsidRPr="005E74C8">
        <w:rPr>
          <w:rFonts w:asciiTheme="minorHAnsi" w:hAnsiTheme="minorHAnsi" w:cstheme="minorHAnsi"/>
        </w:rPr>
        <w:t>OpenDOAR</w:t>
      </w:r>
      <w:proofErr w:type="spellEnd"/>
      <w:r w:rsidRPr="005E74C8">
        <w:rPr>
          <w:rFonts w:asciiTheme="minorHAnsi" w:hAnsiTheme="minorHAnsi" w:cstheme="minorHAnsi"/>
        </w:rPr>
        <w:t>,</w:t>
      </w:r>
      <w:r w:rsidR="00626D0F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the Directory of Open Access</w:t>
      </w:r>
      <w:r w:rsidR="00626D0F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Repositories.</w:t>
      </w:r>
    </w:p>
    <w:p w14:paraId="18E6FECC" w14:textId="50ADA8F3" w:rsidR="005E74C8" w:rsidRPr="005E74C8" w:rsidRDefault="005E74C8" w:rsidP="00626D0F">
      <w:pPr>
        <w:rPr>
          <w:rFonts w:asciiTheme="minorHAnsi" w:hAnsiTheme="minorHAnsi" w:cstheme="minorHAnsi"/>
        </w:rPr>
      </w:pPr>
      <w:r w:rsidRPr="005E74C8">
        <w:rPr>
          <w:rFonts w:asciiTheme="minorHAnsi" w:hAnsiTheme="minorHAnsi" w:cstheme="minorHAnsi"/>
        </w:rPr>
        <w:t>University of Melbourne</w:t>
      </w:r>
      <w:r w:rsidR="00626D0F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researchers are expected to deposit</w:t>
      </w:r>
      <w:r w:rsidR="00626D0F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their accepted manuscripts</w:t>
      </w:r>
      <w:r w:rsidR="00626D0F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in our institutional repository,</w:t>
      </w:r>
      <w:r w:rsidR="00626D0F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Minerva Access,</w:t>
      </w:r>
      <w:r w:rsidR="00626D0F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or a reputable subject repository.</w:t>
      </w:r>
    </w:p>
    <w:p w14:paraId="70C98D15" w14:textId="77777777" w:rsidR="005E74C8" w:rsidRPr="005E74C8" w:rsidRDefault="005E74C8" w:rsidP="005E74C8">
      <w:pPr>
        <w:rPr>
          <w:rFonts w:asciiTheme="minorHAnsi" w:hAnsiTheme="minorHAnsi" w:cstheme="minorHAnsi"/>
        </w:rPr>
      </w:pPr>
    </w:p>
    <w:p w14:paraId="608B299C" w14:textId="50AE9CBE" w:rsidR="005E74C8" w:rsidRPr="005E74C8" w:rsidRDefault="00626D0F" w:rsidP="00626D0F">
      <w:pPr>
        <w:pStyle w:val="Heading1"/>
      </w:pPr>
      <w:r>
        <w:t>Minerva Access</w:t>
      </w:r>
    </w:p>
    <w:p w14:paraId="6306F0A1" w14:textId="34BED69C" w:rsidR="005E74C8" w:rsidRPr="005E74C8" w:rsidRDefault="005E74C8" w:rsidP="00626D0F">
      <w:pPr>
        <w:rPr>
          <w:rFonts w:asciiTheme="minorHAnsi" w:hAnsiTheme="minorHAnsi" w:cstheme="minorHAnsi"/>
        </w:rPr>
      </w:pPr>
      <w:r w:rsidRPr="005E74C8">
        <w:rPr>
          <w:rFonts w:asciiTheme="minorHAnsi" w:hAnsiTheme="minorHAnsi" w:cstheme="minorHAnsi"/>
        </w:rPr>
        <w:t>The Minerva Access repository contains</w:t>
      </w:r>
      <w:r w:rsidR="00626D0F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over 100,000 records of University</w:t>
      </w:r>
      <w:r w:rsidR="00626D0F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research outputs and saw over</w:t>
      </w:r>
      <w:r w:rsidR="00626D0F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2 million downloads last year.</w:t>
      </w:r>
    </w:p>
    <w:p w14:paraId="76C7F461" w14:textId="29A481CA" w:rsidR="005E74C8" w:rsidRPr="005E74C8" w:rsidRDefault="005E74C8" w:rsidP="00626D0F">
      <w:pPr>
        <w:rPr>
          <w:rFonts w:asciiTheme="minorHAnsi" w:hAnsiTheme="minorHAnsi" w:cstheme="minorHAnsi"/>
        </w:rPr>
      </w:pPr>
      <w:r w:rsidRPr="005E74C8">
        <w:rPr>
          <w:rFonts w:asciiTheme="minorHAnsi" w:hAnsiTheme="minorHAnsi" w:cstheme="minorHAnsi"/>
        </w:rPr>
        <w:t>Records are discoverable through</w:t>
      </w:r>
      <w:r w:rsidR="00626D0F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Google and Google Scholar,</w:t>
      </w:r>
      <w:r w:rsidR="00626D0F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and most of the repository's</w:t>
      </w:r>
      <w:r w:rsidR="00626D0F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traffic comes from these sources.</w:t>
      </w:r>
    </w:p>
    <w:p w14:paraId="20F3E0A6" w14:textId="42E3914E" w:rsidR="005E74C8" w:rsidRPr="005E74C8" w:rsidRDefault="005E74C8" w:rsidP="00626D0F">
      <w:pPr>
        <w:rPr>
          <w:rFonts w:asciiTheme="minorHAnsi" w:hAnsiTheme="minorHAnsi" w:cstheme="minorHAnsi"/>
        </w:rPr>
      </w:pPr>
      <w:r w:rsidRPr="005E74C8">
        <w:rPr>
          <w:rFonts w:asciiTheme="minorHAnsi" w:hAnsiTheme="minorHAnsi" w:cstheme="minorHAnsi"/>
        </w:rPr>
        <w:t>Importantly, when accepted manuscripts</w:t>
      </w:r>
      <w:r w:rsidR="00626D0F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are deposited with Minerva Access,</w:t>
      </w:r>
      <w:r w:rsidR="00626D0F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the repository team ensures compliance</w:t>
      </w:r>
      <w:r w:rsidR="00626D0F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with publisher policies and copyright law.</w:t>
      </w:r>
    </w:p>
    <w:p w14:paraId="625E5F04" w14:textId="77777777" w:rsidR="006B52AD" w:rsidRDefault="006B52AD" w:rsidP="00907EE8">
      <w:pPr>
        <w:rPr>
          <w:rFonts w:asciiTheme="minorHAnsi" w:hAnsiTheme="minorHAnsi" w:cstheme="minorHAnsi"/>
        </w:rPr>
      </w:pPr>
    </w:p>
    <w:p w14:paraId="3B6FFD11" w14:textId="4EF69500" w:rsidR="006B52AD" w:rsidRDefault="006B52AD" w:rsidP="006B52AD">
      <w:pPr>
        <w:pStyle w:val="Heading1"/>
      </w:pPr>
      <w:r>
        <w:t>Publisher policies</w:t>
      </w:r>
    </w:p>
    <w:p w14:paraId="2ACF0BC2" w14:textId="10031C39" w:rsidR="005E74C8" w:rsidRPr="005E74C8" w:rsidRDefault="005E74C8" w:rsidP="00907EE8">
      <w:pPr>
        <w:rPr>
          <w:rFonts w:asciiTheme="minorHAnsi" w:hAnsiTheme="minorHAnsi" w:cstheme="minorHAnsi"/>
        </w:rPr>
      </w:pPr>
      <w:r w:rsidRPr="005E74C8">
        <w:rPr>
          <w:rFonts w:asciiTheme="minorHAnsi" w:hAnsiTheme="minorHAnsi" w:cstheme="minorHAnsi"/>
        </w:rPr>
        <w:t>Most paywalled scholarly journals</w:t>
      </w:r>
      <w:r w:rsidR="00626D0F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allow Author Accepted</w:t>
      </w:r>
      <w:r w:rsidR="00626D0F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Manuscripts to be made open access</w:t>
      </w:r>
      <w:r w:rsidR="00626D0F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in an institutional repository</w:t>
      </w:r>
      <w:r w:rsidR="00626D0F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such as Minerva Access.</w:t>
      </w:r>
      <w:r w:rsidR="00907EE8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Many academic book publishers</w:t>
      </w:r>
      <w:r w:rsidR="00907EE8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likewise allow the accepted manuscript</w:t>
      </w:r>
      <w:r w:rsidR="00907EE8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of one chapter,</w:t>
      </w:r>
      <w:r w:rsidR="00907EE8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or the author's own chapter</w:t>
      </w:r>
      <w:r w:rsidR="00907EE8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in an edited volume, to be made open</w:t>
      </w:r>
      <w:r w:rsidR="00907EE8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in such a repository.</w:t>
      </w:r>
    </w:p>
    <w:p w14:paraId="67CE3217" w14:textId="7B8B9F50" w:rsidR="005E74C8" w:rsidRPr="005E74C8" w:rsidRDefault="005E74C8" w:rsidP="00907EE8">
      <w:pPr>
        <w:rPr>
          <w:rFonts w:asciiTheme="minorHAnsi" w:hAnsiTheme="minorHAnsi" w:cstheme="minorHAnsi"/>
        </w:rPr>
      </w:pPr>
      <w:r w:rsidRPr="005E74C8">
        <w:rPr>
          <w:rFonts w:asciiTheme="minorHAnsi" w:hAnsiTheme="minorHAnsi" w:cstheme="minorHAnsi"/>
        </w:rPr>
        <w:t>In most cases,</w:t>
      </w:r>
      <w:r w:rsidR="00907EE8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embargo periods will apply</w:t>
      </w:r>
      <w:r w:rsidR="00907EE8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to the manuscript</w:t>
      </w:r>
      <w:r w:rsidR="00907EE8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and will range from 6 to 36 months,</w:t>
      </w:r>
      <w:r w:rsidR="00907EE8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with 12</w:t>
      </w:r>
      <w:r w:rsidR="00907EE8">
        <w:rPr>
          <w:rFonts w:asciiTheme="minorHAnsi" w:hAnsiTheme="minorHAnsi" w:cstheme="minorHAnsi"/>
        </w:rPr>
        <w:t>-</w:t>
      </w:r>
      <w:r w:rsidRPr="005E74C8">
        <w:rPr>
          <w:rFonts w:asciiTheme="minorHAnsi" w:hAnsiTheme="minorHAnsi" w:cstheme="minorHAnsi"/>
        </w:rPr>
        <w:t xml:space="preserve"> or 24</w:t>
      </w:r>
      <w:r w:rsidR="00907EE8">
        <w:rPr>
          <w:rFonts w:asciiTheme="minorHAnsi" w:hAnsiTheme="minorHAnsi" w:cstheme="minorHAnsi"/>
        </w:rPr>
        <w:t>-</w:t>
      </w:r>
      <w:r w:rsidRPr="005E74C8">
        <w:rPr>
          <w:rFonts w:asciiTheme="minorHAnsi" w:hAnsiTheme="minorHAnsi" w:cstheme="minorHAnsi"/>
        </w:rPr>
        <w:t>month</w:t>
      </w:r>
      <w:r w:rsidR="00907EE8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embargoes being the most common.</w:t>
      </w:r>
    </w:p>
    <w:p w14:paraId="59835EB7" w14:textId="66DF038F" w:rsidR="005E74C8" w:rsidRPr="005E74C8" w:rsidRDefault="005E74C8" w:rsidP="00907EE8">
      <w:pPr>
        <w:rPr>
          <w:rFonts w:asciiTheme="minorHAnsi" w:hAnsiTheme="minorHAnsi" w:cstheme="minorHAnsi"/>
        </w:rPr>
      </w:pPr>
      <w:r w:rsidRPr="005E74C8">
        <w:rPr>
          <w:rFonts w:asciiTheme="minorHAnsi" w:hAnsiTheme="minorHAnsi" w:cstheme="minorHAnsi"/>
        </w:rPr>
        <w:t>It's worth noting that most publishers</w:t>
      </w:r>
      <w:r w:rsidR="00907EE8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do not allow peer reviewed</w:t>
      </w:r>
      <w:r w:rsidR="00907EE8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versions of publications</w:t>
      </w:r>
      <w:r w:rsidR="00907EE8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- that is, accepted manuscripts</w:t>
      </w:r>
      <w:r w:rsidR="00907EE8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or published PDFs - to be shared</w:t>
      </w:r>
      <w:r w:rsidR="00907EE8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on commercial scholarly networking sites</w:t>
      </w:r>
      <w:r w:rsidR="00907EE8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like ResearchGate or Academia.edu.</w:t>
      </w:r>
      <w:r w:rsidR="00907EE8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That is, unless of course</w:t>
      </w:r>
      <w:r w:rsidR="00907EE8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they were published as open access.</w:t>
      </w:r>
      <w:r w:rsidR="00907EE8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Then, depending on the</w:t>
      </w:r>
      <w:r w:rsidR="00907EE8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Creative Commons licence used,</w:t>
      </w:r>
      <w:r w:rsidR="00907EE8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they could potentially be shared</w:t>
      </w:r>
      <w:r w:rsidR="00907EE8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openly on such platforms.</w:t>
      </w:r>
    </w:p>
    <w:p w14:paraId="5667B052" w14:textId="307F8CA9" w:rsidR="005E74C8" w:rsidRPr="005E74C8" w:rsidRDefault="005E74C8" w:rsidP="006B52AD">
      <w:pPr>
        <w:rPr>
          <w:rFonts w:asciiTheme="minorHAnsi" w:hAnsiTheme="minorHAnsi" w:cstheme="minorHAnsi"/>
        </w:rPr>
      </w:pPr>
      <w:r w:rsidRPr="005E74C8">
        <w:rPr>
          <w:rFonts w:asciiTheme="minorHAnsi" w:hAnsiTheme="minorHAnsi" w:cstheme="minorHAnsi"/>
        </w:rPr>
        <w:t>There are a few ways you can check</w:t>
      </w:r>
      <w:r w:rsidR="006B52AD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publishers' open</w:t>
      </w:r>
      <w:r w:rsidR="006B52AD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access sharing policies and determine</w:t>
      </w:r>
      <w:r w:rsidR="006B52AD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what embargo periods would apply.</w:t>
      </w:r>
    </w:p>
    <w:p w14:paraId="53089370" w14:textId="0BB8048E" w:rsidR="005E74C8" w:rsidRPr="005E74C8" w:rsidRDefault="005E74C8" w:rsidP="006B52AD">
      <w:pPr>
        <w:rPr>
          <w:rFonts w:asciiTheme="minorHAnsi" w:hAnsiTheme="minorHAnsi" w:cstheme="minorHAnsi"/>
        </w:rPr>
      </w:pPr>
      <w:r w:rsidRPr="005E74C8">
        <w:rPr>
          <w:rFonts w:asciiTheme="minorHAnsi" w:hAnsiTheme="minorHAnsi" w:cstheme="minorHAnsi"/>
        </w:rPr>
        <w:t>Whether it's a journal</w:t>
      </w:r>
      <w:r w:rsidR="006B52AD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or book publisher,</w:t>
      </w:r>
      <w:r w:rsidR="006B52AD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their policies can usually be</w:t>
      </w:r>
      <w:r w:rsidR="006B52AD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found on their website.</w:t>
      </w:r>
      <w:r w:rsidR="006B52AD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Sometimes it will be called an open</w:t>
      </w:r>
      <w:r w:rsidR="006B52AD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access or green open access policy,</w:t>
      </w:r>
      <w:r w:rsidR="006B52AD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or sometimes a sharing</w:t>
      </w:r>
      <w:r w:rsidR="006B52AD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or self-archiving policy.</w:t>
      </w:r>
    </w:p>
    <w:p w14:paraId="58ECA22D" w14:textId="601A288F" w:rsidR="005E74C8" w:rsidRPr="005E74C8" w:rsidRDefault="005E74C8" w:rsidP="006B52AD">
      <w:pPr>
        <w:rPr>
          <w:rFonts w:asciiTheme="minorHAnsi" w:hAnsiTheme="minorHAnsi" w:cstheme="minorHAnsi"/>
        </w:rPr>
      </w:pPr>
      <w:r w:rsidRPr="005E74C8">
        <w:rPr>
          <w:rFonts w:asciiTheme="minorHAnsi" w:hAnsiTheme="minorHAnsi" w:cstheme="minorHAnsi"/>
        </w:rPr>
        <w:lastRenderedPageBreak/>
        <w:t>If you've already published the article,</w:t>
      </w:r>
      <w:r w:rsidR="006B52AD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paper, book, or book chapter</w:t>
      </w:r>
      <w:r w:rsidR="006B52AD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in question, you should have a copy</w:t>
      </w:r>
      <w:r w:rsidR="006B52AD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of your signed author agreement.</w:t>
      </w:r>
      <w:r w:rsidR="006B52AD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This will usually detail your rights</w:t>
      </w:r>
      <w:r w:rsidR="006B52AD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when it comes to sharing</w:t>
      </w:r>
      <w:r w:rsidR="006B52AD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and making the work</w:t>
      </w:r>
      <w:r w:rsidR="006B52AD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publicly available in a repository.</w:t>
      </w:r>
    </w:p>
    <w:p w14:paraId="06880AC8" w14:textId="2B002C3A" w:rsidR="005E74C8" w:rsidRPr="005E74C8" w:rsidRDefault="005E74C8" w:rsidP="006B52AD">
      <w:pPr>
        <w:rPr>
          <w:rFonts w:asciiTheme="minorHAnsi" w:hAnsiTheme="minorHAnsi" w:cstheme="minorHAnsi"/>
        </w:rPr>
      </w:pPr>
      <w:r w:rsidRPr="005E74C8">
        <w:rPr>
          <w:rFonts w:asciiTheme="minorHAnsi" w:hAnsiTheme="minorHAnsi" w:cstheme="minorHAnsi"/>
        </w:rPr>
        <w:t>Often the easiest way to check</w:t>
      </w:r>
      <w:r w:rsidR="006B52AD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the open access policy of a journal,</w:t>
      </w:r>
      <w:r w:rsidR="006B52AD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 xml:space="preserve">though, is through the </w:t>
      </w:r>
      <w:hyperlink r:id="rId10" w:history="1">
        <w:r w:rsidRPr="006B52AD">
          <w:rPr>
            <w:rStyle w:val="Hyperlink"/>
            <w:rFonts w:asciiTheme="minorHAnsi" w:hAnsiTheme="minorHAnsi" w:cstheme="minorHAnsi"/>
          </w:rPr>
          <w:t>Sherpa</w:t>
        </w:r>
        <w:r w:rsidR="006B52AD" w:rsidRPr="006B52AD">
          <w:rPr>
            <w:rStyle w:val="Hyperlink"/>
            <w:rFonts w:asciiTheme="minorHAnsi" w:hAnsiTheme="minorHAnsi" w:cstheme="minorHAnsi"/>
          </w:rPr>
          <w:t xml:space="preserve"> </w:t>
        </w:r>
        <w:r w:rsidRPr="006B52AD">
          <w:rPr>
            <w:rStyle w:val="Hyperlink"/>
            <w:rFonts w:asciiTheme="minorHAnsi" w:hAnsiTheme="minorHAnsi" w:cstheme="minorHAnsi"/>
          </w:rPr>
          <w:t>Romeo</w:t>
        </w:r>
      </w:hyperlink>
      <w:r w:rsidRPr="005E74C8">
        <w:rPr>
          <w:rFonts w:asciiTheme="minorHAnsi" w:hAnsiTheme="minorHAnsi" w:cstheme="minorHAnsi"/>
        </w:rPr>
        <w:t xml:space="preserve"> database.</w:t>
      </w:r>
      <w:r w:rsidR="006B52AD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When you view a journal's record</w:t>
      </w:r>
      <w:r w:rsidR="006B52AD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in Sherpa Romeo, you'll see a list</w:t>
      </w:r>
      <w:r w:rsidR="006B52AD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of publisher policies relating</w:t>
      </w:r>
      <w:r w:rsidR="006B52AD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to different versions of an article.</w:t>
      </w:r>
      <w:r w:rsidR="006B52AD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Look for the highest listed policy</w:t>
      </w:r>
      <w:r w:rsidR="006B52AD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that allows deposit</w:t>
      </w:r>
      <w:r w:rsidR="006B52AD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in an institutional repository</w:t>
      </w:r>
      <w:r w:rsidR="006B52AD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(or whatever kind of repository</w:t>
      </w:r>
      <w:r w:rsidR="006B52AD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you'd like to use)</w:t>
      </w:r>
      <w:r w:rsidR="006B52AD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and does not involve costs</w:t>
      </w:r>
      <w:r w:rsidR="006B52AD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or have additional requirements</w:t>
      </w:r>
      <w:r w:rsidR="006B52AD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that can't be met.</w:t>
      </w:r>
      <w:r w:rsidR="006B52AD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The Sherpa Romeo record will specify</w:t>
      </w:r>
      <w:r w:rsidR="006B52AD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the embargo period, and may also note</w:t>
      </w:r>
      <w:r w:rsidR="006B52AD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a specific license or other condition</w:t>
      </w:r>
      <w:r w:rsidR="006B52AD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that should be met when sharing.</w:t>
      </w:r>
    </w:p>
    <w:p w14:paraId="5BB931AC" w14:textId="77777777" w:rsidR="006B52AD" w:rsidRDefault="005E74C8" w:rsidP="006B52AD">
      <w:pPr>
        <w:rPr>
          <w:rFonts w:asciiTheme="minorHAnsi" w:hAnsiTheme="minorHAnsi" w:cstheme="minorHAnsi"/>
        </w:rPr>
      </w:pPr>
      <w:r w:rsidRPr="005E74C8">
        <w:rPr>
          <w:rFonts w:asciiTheme="minorHAnsi" w:hAnsiTheme="minorHAnsi" w:cstheme="minorHAnsi"/>
        </w:rPr>
        <w:t>But remember, when publications</w:t>
      </w:r>
      <w:r w:rsidR="006B52AD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are deposited to Minerva Access,</w:t>
      </w:r>
      <w:r w:rsidR="006B52AD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our repository team does</w:t>
      </w:r>
      <w:r w:rsidR="006B52AD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all of this checking for you</w:t>
      </w:r>
      <w:r w:rsidR="006B52AD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before making any documents public.</w:t>
      </w:r>
      <w:r w:rsidR="006B52AD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They will determine and manage</w:t>
      </w:r>
      <w:r w:rsidR="006B52AD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the embargo period,</w:t>
      </w:r>
      <w:r w:rsidR="006B52AD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and will apply the required licences.</w:t>
      </w:r>
      <w:r w:rsidR="006B52AD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If needed, they will clarify</w:t>
      </w:r>
      <w:r w:rsidR="006B52AD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sharing policies with the publisher,</w:t>
      </w:r>
      <w:r w:rsidR="006B52AD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and they will email you if a different</w:t>
      </w:r>
      <w:r w:rsidR="006B52AD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version of the paper is required.</w:t>
      </w:r>
      <w:r w:rsidR="006B52AD">
        <w:rPr>
          <w:rFonts w:asciiTheme="minorHAnsi" w:hAnsiTheme="minorHAnsi" w:cstheme="minorHAnsi"/>
        </w:rPr>
        <w:t xml:space="preserve"> </w:t>
      </w:r>
    </w:p>
    <w:p w14:paraId="71748725" w14:textId="6F167352" w:rsidR="005E74C8" w:rsidRPr="005E74C8" w:rsidRDefault="005E74C8" w:rsidP="006B52AD">
      <w:pPr>
        <w:rPr>
          <w:rFonts w:asciiTheme="minorHAnsi" w:hAnsiTheme="minorHAnsi" w:cstheme="minorHAnsi"/>
        </w:rPr>
      </w:pPr>
      <w:r w:rsidRPr="005E74C8">
        <w:rPr>
          <w:rFonts w:asciiTheme="minorHAnsi" w:hAnsiTheme="minorHAnsi" w:cstheme="minorHAnsi"/>
        </w:rPr>
        <w:t>Unlike when you upload documents</w:t>
      </w:r>
      <w:r w:rsidR="006B52AD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to other repositories</w:t>
      </w:r>
      <w:r w:rsidR="006B52AD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or scholarly networking sites,</w:t>
      </w:r>
      <w:r w:rsidR="006B52AD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where the onus is on you to check</w:t>
      </w:r>
      <w:r w:rsidR="006B52AD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copyright and publisher policies,</w:t>
      </w:r>
      <w:r w:rsidR="006B52AD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you don't have to worry about</w:t>
      </w:r>
      <w:r w:rsidR="006B52AD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any of those things when depositing</w:t>
      </w:r>
      <w:r w:rsidR="006B52AD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with Minerva Access.</w:t>
      </w:r>
    </w:p>
    <w:p w14:paraId="1D528617" w14:textId="77777777" w:rsidR="006B52AD" w:rsidRDefault="006B52AD" w:rsidP="005E74C8">
      <w:pPr>
        <w:rPr>
          <w:rFonts w:asciiTheme="minorHAnsi" w:hAnsiTheme="minorHAnsi" w:cstheme="minorHAnsi"/>
        </w:rPr>
      </w:pPr>
    </w:p>
    <w:p w14:paraId="44BF8757" w14:textId="30FB4921" w:rsidR="006B52AD" w:rsidRDefault="006B52AD" w:rsidP="006B52AD">
      <w:pPr>
        <w:pStyle w:val="Heading1"/>
      </w:pPr>
      <w:hyperlink r:id="rId11" w:history="1">
        <w:r w:rsidRPr="006B52AD">
          <w:rPr>
            <w:rStyle w:val="Hyperlink"/>
          </w:rPr>
          <w:t>How to Deposit Your Rese</w:t>
        </w:r>
        <w:r>
          <w:rPr>
            <w:rStyle w:val="Hyperlink"/>
          </w:rPr>
          <w:t>a</w:t>
        </w:r>
        <w:r w:rsidRPr="006B52AD">
          <w:rPr>
            <w:rStyle w:val="Hyperlink"/>
          </w:rPr>
          <w:t>rch</w:t>
        </w:r>
      </w:hyperlink>
    </w:p>
    <w:p w14:paraId="678A454D" w14:textId="59D6A630" w:rsidR="005E74C8" w:rsidRPr="005E74C8" w:rsidRDefault="005E74C8" w:rsidP="006B52AD">
      <w:pPr>
        <w:rPr>
          <w:rFonts w:asciiTheme="minorHAnsi" w:hAnsiTheme="minorHAnsi" w:cstheme="minorHAnsi"/>
        </w:rPr>
      </w:pPr>
      <w:r w:rsidRPr="005E74C8">
        <w:rPr>
          <w:rFonts w:asciiTheme="minorHAnsi" w:hAnsiTheme="minorHAnsi" w:cstheme="minorHAnsi"/>
        </w:rPr>
        <w:t>For University of Melbourne researchers,</w:t>
      </w:r>
      <w:r w:rsidR="006B52AD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there are three ways you can deposit</w:t>
      </w:r>
      <w:r w:rsidR="006B52AD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your research in Minerva Access.</w:t>
      </w:r>
      <w:r w:rsidR="006B52AD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Which option you choose</w:t>
      </w:r>
      <w:r w:rsidR="006B52AD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is entirely up to you.</w:t>
      </w:r>
    </w:p>
    <w:p w14:paraId="2BB35AE5" w14:textId="3B67D027" w:rsidR="005E74C8" w:rsidRPr="005E74C8" w:rsidRDefault="005E74C8" w:rsidP="006B52AD">
      <w:pPr>
        <w:rPr>
          <w:rFonts w:asciiTheme="minorHAnsi" w:hAnsiTheme="minorHAnsi" w:cstheme="minorHAnsi"/>
        </w:rPr>
      </w:pPr>
      <w:r w:rsidRPr="005E74C8">
        <w:rPr>
          <w:rFonts w:asciiTheme="minorHAnsi" w:hAnsiTheme="minorHAnsi" w:cstheme="minorHAnsi"/>
        </w:rPr>
        <w:t>First, you could use the Service Now</w:t>
      </w:r>
      <w:r w:rsidR="006B52AD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request form,</w:t>
      </w:r>
      <w:r w:rsidR="006B52AD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 xml:space="preserve">which you'll find on the </w:t>
      </w:r>
      <w:hyperlink r:id="rId12" w:history="1">
        <w:r w:rsidRPr="006B52AD">
          <w:rPr>
            <w:rStyle w:val="Hyperlink"/>
            <w:rFonts w:asciiTheme="minorHAnsi" w:hAnsiTheme="minorHAnsi" w:cstheme="minorHAnsi"/>
          </w:rPr>
          <w:t>Research</w:t>
        </w:r>
        <w:r w:rsidR="006B52AD" w:rsidRPr="006B52AD">
          <w:rPr>
            <w:rStyle w:val="Hyperlink"/>
            <w:rFonts w:asciiTheme="minorHAnsi" w:hAnsiTheme="minorHAnsi" w:cstheme="minorHAnsi"/>
          </w:rPr>
          <w:t xml:space="preserve"> </w:t>
        </w:r>
        <w:r w:rsidRPr="006B52AD">
          <w:rPr>
            <w:rStyle w:val="Hyperlink"/>
            <w:rFonts w:asciiTheme="minorHAnsi" w:hAnsiTheme="minorHAnsi" w:cstheme="minorHAnsi"/>
          </w:rPr>
          <w:t>Gateway</w:t>
        </w:r>
      </w:hyperlink>
      <w:r w:rsidRPr="005E74C8">
        <w:rPr>
          <w:rFonts w:asciiTheme="minorHAnsi" w:hAnsiTheme="minorHAnsi" w:cstheme="minorHAnsi"/>
        </w:rPr>
        <w:t>.</w:t>
      </w:r>
    </w:p>
    <w:p w14:paraId="6A4ED6E7" w14:textId="511B4ABB" w:rsidR="005E74C8" w:rsidRPr="005E74C8" w:rsidRDefault="005E74C8" w:rsidP="006B52AD">
      <w:pPr>
        <w:rPr>
          <w:rFonts w:asciiTheme="minorHAnsi" w:hAnsiTheme="minorHAnsi" w:cstheme="minorHAnsi"/>
        </w:rPr>
      </w:pPr>
      <w:r w:rsidRPr="005E74C8">
        <w:rPr>
          <w:rFonts w:asciiTheme="minorHAnsi" w:hAnsiTheme="minorHAnsi" w:cstheme="minorHAnsi"/>
        </w:rPr>
        <w:t>Alternatively, you could just send an email</w:t>
      </w:r>
      <w:r w:rsidR="006B52AD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to the Research Outputs team directly,</w:t>
      </w:r>
      <w:r w:rsidR="006B52AD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 xml:space="preserve">at </w:t>
      </w:r>
      <w:hyperlink r:id="rId13" w:history="1">
        <w:r w:rsidR="006B52AD" w:rsidRPr="002E54ED">
          <w:rPr>
            <w:rStyle w:val="Hyperlink"/>
            <w:rFonts w:asciiTheme="minorHAnsi" w:hAnsiTheme="minorHAnsi" w:cstheme="minorHAnsi"/>
          </w:rPr>
          <w:t>research-outputs@unimelb.edu.au</w:t>
        </w:r>
      </w:hyperlink>
      <w:r w:rsidRPr="005E74C8">
        <w:rPr>
          <w:rFonts w:asciiTheme="minorHAnsi" w:hAnsiTheme="minorHAnsi" w:cstheme="minorHAnsi"/>
        </w:rPr>
        <w:t>.</w:t>
      </w:r>
      <w:r w:rsidR="006B52AD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Be sure to include your accepted</w:t>
      </w:r>
      <w:r w:rsidR="006B52AD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manuscripts,</w:t>
      </w:r>
      <w:r w:rsidR="006B52AD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or details of your manuscripts'</w:t>
      </w:r>
      <w:r w:rsidR="006B52AD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open access locations,</w:t>
      </w:r>
      <w:r w:rsidR="006B52AD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along with the publication details.</w:t>
      </w:r>
    </w:p>
    <w:p w14:paraId="3BCABC01" w14:textId="19EB3544" w:rsidR="005E74C8" w:rsidRPr="005E74C8" w:rsidRDefault="005E74C8" w:rsidP="006B52AD">
      <w:pPr>
        <w:rPr>
          <w:rFonts w:asciiTheme="minorHAnsi" w:hAnsiTheme="minorHAnsi" w:cstheme="minorHAnsi"/>
        </w:rPr>
      </w:pPr>
      <w:r w:rsidRPr="005E74C8">
        <w:rPr>
          <w:rFonts w:asciiTheme="minorHAnsi" w:hAnsiTheme="minorHAnsi" w:cstheme="minorHAnsi"/>
        </w:rPr>
        <w:t>Finally, if you're familiar with</w:t>
      </w:r>
      <w:r w:rsidR="006B52AD">
        <w:rPr>
          <w:rFonts w:asciiTheme="minorHAnsi" w:hAnsiTheme="minorHAnsi" w:cstheme="minorHAnsi"/>
        </w:rPr>
        <w:t xml:space="preserve"> </w:t>
      </w:r>
      <w:hyperlink r:id="rId14" w:history="1">
        <w:r w:rsidRPr="006B52AD">
          <w:rPr>
            <w:rStyle w:val="Hyperlink"/>
            <w:rFonts w:asciiTheme="minorHAnsi" w:hAnsiTheme="minorHAnsi" w:cstheme="minorHAnsi"/>
          </w:rPr>
          <w:t>Elements</w:t>
        </w:r>
      </w:hyperlink>
      <w:r w:rsidRPr="005E74C8">
        <w:rPr>
          <w:rFonts w:asciiTheme="minorHAnsi" w:hAnsiTheme="minorHAnsi" w:cstheme="minorHAnsi"/>
        </w:rPr>
        <w:t>, the University's research</w:t>
      </w:r>
      <w:r w:rsidR="006B52AD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outputs management platform,</w:t>
      </w:r>
      <w:r w:rsidR="006B52AD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you can deposit directly in there.</w:t>
      </w:r>
      <w:r w:rsidR="006B52AD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Just head to your research outputs list,</w:t>
      </w:r>
      <w:r w:rsidR="006B52AD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then browse or search</w:t>
      </w:r>
      <w:r w:rsidR="006B52AD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for your desired publication,</w:t>
      </w:r>
      <w:r w:rsidR="006B52AD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and click the deposit button.</w:t>
      </w:r>
    </w:p>
    <w:p w14:paraId="1D38ED12" w14:textId="77777777" w:rsidR="006B52AD" w:rsidRDefault="006B52AD" w:rsidP="005E74C8">
      <w:pPr>
        <w:rPr>
          <w:rFonts w:asciiTheme="minorHAnsi" w:hAnsiTheme="minorHAnsi" w:cstheme="minorHAnsi"/>
        </w:rPr>
      </w:pPr>
    </w:p>
    <w:p w14:paraId="06D032F8" w14:textId="32468B9D" w:rsidR="006B52AD" w:rsidRDefault="006B52AD" w:rsidP="006B52AD">
      <w:pPr>
        <w:pStyle w:val="Heading1"/>
      </w:pPr>
      <w:r>
        <w:t>Example manuscript in Minerva Access</w:t>
      </w:r>
      <w:r w:rsidR="00102723">
        <w:t xml:space="preserve">: </w:t>
      </w:r>
      <w:hyperlink r:id="rId15" w:history="1">
        <w:r w:rsidR="00713025" w:rsidRPr="00713025">
          <w:rPr>
            <w:rStyle w:val="Hyperlink"/>
          </w:rPr>
          <w:t>“</w:t>
        </w:r>
        <w:r w:rsidR="00713025" w:rsidRPr="00713025">
          <w:rPr>
            <w:rStyle w:val="Hyperlink"/>
          </w:rPr>
          <w:t>Observed Relationships Between Sudden Stratospheric Warmings and European Climate Extremes</w:t>
        </w:r>
        <w:r w:rsidR="00713025" w:rsidRPr="00713025">
          <w:rPr>
            <w:rStyle w:val="Hyperlink"/>
          </w:rPr>
          <w:t>”</w:t>
        </w:r>
      </w:hyperlink>
    </w:p>
    <w:p w14:paraId="18C29728" w14:textId="2261957E" w:rsidR="005E74C8" w:rsidRPr="005E74C8" w:rsidRDefault="005E74C8" w:rsidP="006B52AD">
      <w:pPr>
        <w:rPr>
          <w:rFonts w:asciiTheme="minorHAnsi" w:hAnsiTheme="minorHAnsi" w:cstheme="minorHAnsi"/>
        </w:rPr>
      </w:pPr>
      <w:r w:rsidRPr="005E74C8">
        <w:rPr>
          <w:rFonts w:asciiTheme="minorHAnsi" w:hAnsiTheme="minorHAnsi" w:cstheme="minorHAnsi"/>
        </w:rPr>
        <w:t>Let's end with a quick</w:t>
      </w:r>
      <w:r w:rsidR="006B52AD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look at an example of an open access</w:t>
      </w:r>
      <w:r w:rsidR="006B52AD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accepted manuscript in Minerva Access.</w:t>
      </w:r>
    </w:p>
    <w:p w14:paraId="48D16598" w14:textId="778147E1" w:rsidR="005E74C8" w:rsidRPr="005E74C8" w:rsidRDefault="005E74C8" w:rsidP="006B52AD">
      <w:pPr>
        <w:rPr>
          <w:rFonts w:asciiTheme="minorHAnsi" w:hAnsiTheme="minorHAnsi" w:cstheme="minorHAnsi"/>
        </w:rPr>
      </w:pPr>
      <w:r w:rsidRPr="005E74C8">
        <w:rPr>
          <w:rFonts w:asciiTheme="minorHAnsi" w:hAnsiTheme="minorHAnsi" w:cstheme="minorHAnsi"/>
        </w:rPr>
        <w:t>The record is clearly marked</w:t>
      </w:r>
      <w:r w:rsidR="006B52AD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as open access,</w:t>
      </w:r>
      <w:r w:rsidR="006B52AD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and the version available for download</w:t>
      </w:r>
      <w:r w:rsidR="006B52AD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(the accepted version)</w:t>
      </w:r>
      <w:r w:rsidR="006B52AD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is clearly identified.</w:t>
      </w:r>
    </w:p>
    <w:p w14:paraId="57F61425" w14:textId="741A2C3F" w:rsidR="005E74C8" w:rsidRPr="005E74C8" w:rsidRDefault="005E74C8" w:rsidP="006B52AD">
      <w:pPr>
        <w:rPr>
          <w:rFonts w:asciiTheme="minorHAnsi" w:hAnsiTheme="minorHAnsi" w:cstheme="minorHAnsi"/>
        </w:rPr>
      </w:pPr>
      <w:r w:rsidRPr="005E74C8">
        <w:rPr>
          <w:rFonts w:asciiTheme="minorHAnsi" w:hAnsiTheme="minorHAnsi" w:cstheme="minorHAnsi"/>
        </w:rPr>
        <w:t>A persistent handle URL is also provided</w:t>
      </w:r>
      <w:r w:rsidR="006B52AD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for easy linking to the record.</w:t>
      </w:r>
    </w:p>
    <w:p w14:paraId="2BF5D533" w14:textId="76F30BB2" w:rsidR="005E74C8" w:rsidRPr="005E74C8" w:rsidRDefault="005E74C8" w:rsidP="006B52AD">
      <w:pPr>
        <w:rPr>
          <w:rFonts w:asciiTheme="minorHAnsi" w:hAnsiTheme="minorHAnsi" w:cstheme="minorHAnsi"/>
        </w:rPr>
      </w:pPr>
      <w:r w:rsidRPr="005E74C8">
        <w:rPr>
          <w:rFonts w:asciiTheme="minorHAnsi" w:hAnsiTheme="minorHAnsi" w:cstheme="minorHAnsi"/>
        </w:rPr>
        <w:t>A full citation is provided to the final</w:t>
      </w:r>
      <w:r w:rsidR="006B52AD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article, along with the DOI link.</w:t>
      </w:r>
    </w:p>
    <w:p w14:paraId="39D15304" w14:textId="421B7BF2" w:rsidR="005E74C8" w:rsidRPr="005E74C8" w:rsidRDefault="005E74C8" w:rsidP="006B52AD">
      <w:pPr>
        <w:rPr>
          <w:rFonts w:asciiTheme="minorHAnsi" w:hAnsiTheme="minorHAnsi" w:cstheme="minorHAnsi"/>
        </w:rPr>
      </w:pPr>
      <w:r w:rsidRPr="005E74C8">
        <w:rPr>
          <w:rFonts w:asciiTheme="minorHAnsi" w:hAnsiTheme="minorHAnsi" w:cstheme="minorHAnsi"/>
        </w:rPr>
        <w:t>And having a PDF available for download</w:t>
      </w:r>
      <w:r w:rsidR="006B52AD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also enables direct downloads</w:t>
      </w:r>
      <w:r w:rsidR="006B52AD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from the Melbourne authors'</w:t>
      </w:r>
      <w:r w:rsidR="006B52AD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Find an Expert Profiles.</w:t>
      </w:r>
    </w:p>
    <w:p w14:paraId="2E6A98A5" w14:textId="77777777" w:rsidR="005E74C8" w:rsidRPr="005E74C8" w:rsidRDefault="005E74C8" w:rsidP="005E74C8">
      <w:pPr>
        <w:rPr>
          <w:rFonts w:asciiTheme="minorHAnsi" w:hAnsiTheme="minorHAnsi" w:cstheme="minorHAnsi"/>
        </w:rPr>
      </w:pPr>
    </w:p>
    <w:p w14:paraId="7516721A" w14:textId="77777777" w:rsidR="007F612E" w:rsidRPr="00433F4D" w:rsidRDefault="007F612E" w:rsidP="007F612E">
      <w:pPr>
        <w:pStyle w:val="Heading1"/>
      </w:pPr>
      <w:r>
        <w:lastRenderedPageBreak/>
        <w:t>Outro</w:t>
      </w:r>
    </w:p>
    <w:p w14:paraId="35A8A63E" w14:textId="4A8BEAE5" w:rsidR="005E74C8" w:rsidRPr="005E74C8" w:rsidRDefault="005E74C8" w:rsidP="007F612E">
      <w:pPr>
        <w:rPr>
          <w:rFonts w:asciiTheme="minorHAnsi" w:hAnsiTheme="minorHAnsi" w:cstheme="minorHAnsi"/>
        </w:rPr>
      </w:pPr>
      <w:r w:rsidRPr="005E74C8">
        <w:rPr>
          <w:rFonts w:asciiTheme="minorHAnsi" w:hAnsiTheme="minorHAnsi" w:cstheme="minorHAnsi"/>
        </w:rPr>
        <w:t>That brings us to the end of this video,</w:t>
      </w:r>
      <w:r w:rsidR="007F612E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the final instalment in our three-part</w:t>
      </w:r>
      <w:r w:rsidR="007F612E">
        <w:rPr>
          <w:rFonts w:asciiTheme="minorHAnsi" w:hAnsiTheme="minorHAnsi" w:cstheme="minorHAnsi"/>
        </w:rPr>
        <w:t xml:space="preserve"> </w:t>
      </w:r>
      <w:r w:rsidRPr="005E74C8">
        <w:rPr>
          <w:rFonts w:asciiTheme="minorHAnsi" w:hAnsiTheme="minorHAnsi" w:cstheme="minorHAnsi"/>
        </w:rPr>
        <w:t>series on open access publications.</w:t>
      </w:r>
    </w:p>
    <w:p w14:paraId="48BAA824" w14:textId="2B3FC615" w:rsidR="00433F4D" w:rsidRPr="00433F4D" w:rsidRDefault="00433F4D" w:rsidP="00576184">
      <w:pPr>
        <w:rPr>
          <w:rFonts w:asciiTheme="minorHAnsi" w:hAnsiTheme="minorHAnsi" w:cstheme="minorHAnsi"/>
        </w:rPr>
      </w:pPr>
      <w:r w:rsidRPr="00433F4D">
        <w:rPr>
          <w:rFonts w:asciiTheme="minorHAnsi" w:hAnsiTheme="minorHAnsi" w:cstheme="minorHAnsi"/>
        </w:rPr>
        <w:t>If you'd like to find out more about</w:t>
      </w:r>
      <w:r w:rsidR="00576184">
        <w:rPr>
          <w:rFonts w:asciiTheme="minorHAnsi" w:hAnsiTheme="minorHAnsi" w:cstheme="minorHAnsi"/>
        </w:rPr>
        <w:t xml:space="preserve"> </w:t>
      </w:r>
      <w:r w:rsidR="007F612E">
        <w:rPr>
          <w:rFonts w:asciiTheme="minorHAnsi" w:hAnsiTheme="minorHAnsi" w:cstheme="minorHAnsi"/>
        </w:rPr>
        <w:t>open access repositories</w:t>
      </w:r>
      <w:r w:rsidRPr="00433F4D">
        <w:rPr>
          <w:rFonts w:asciiTheme="minorHAnsi" w:hAnsiTheme="minorHAnsi" w:cstheme="minorHAnsi"/>
        </w:rPr>
        <w:t>,</w:t>
      </w:r>
      <w:r w:rsidR="00576184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 xml:space="preserve">you can visit our </w:t>
      </w:r>
      <w:hyperlink r:id="rId16" w:history="1">
        <w:r w:rsidRPr="00576184">
          <w:rPr>
            <w:rStyle w:val="Hyperlink"/>
            <w:rFonts w:asciiTheme="minorHAnsi" w:hAnsiTheme="minorHAnsi" w:cstheme="minorHAnsi"/>
          </w:rPr>
          <w:t>Open Research guide</w:t>
        </w:r>
      </w:hyperlink>
      <w:r w:rsidR="00576184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 xml:space="preserve">or </w:t>
      </w:r>
      <w:hyperlink r:id="rId17" w:history="1">
        <w:r w:rsidRPr="00576184">
          <w:rPr>
            <w:rStyle w:val="Hyperlink"/>
            <w:rFonts w:asciiTheme="minorHAnsi" w:hAnsiTheme="minorHAnsi" w:cstheme="minorHAnsi"/>
          </w:rPr>
          <w:t>Open Scholarship website</w:t>
        </w:r>
      </w:hyperlink>
      <w:r w:rsidRPr="00433F4D">
        <w:rPr>
          <w:rFonts w:asciiTheme="minorHAnsi" w:hAnsiTheme="minorHAnsi" w:cstheme="minorHAnsi"/>
        </w:rPr>
        <w:t>.</w:t>
      </w:r>
    </w:p>
    <w:p w14:paraId="68F9FD32" w14:textId="66FE6A44" w:rsidR="003C17CC" w:rsidRDefault="00433F4D" w:rsidP="005B7A8C">
      <w:pPr>
        <w:rPr>
          <w:rFonts w:asciiTheme="minorHAnsi" w:hAnsiTheme="minorHAnsi" w:cstheme="minorHAnsi"/>
        </w:rPr>
      </w:pPr>
      <w:r w:rsidRPr="00433F4D">
        <w:rPr>
          <w:rFonts w:asciiTheme="minorHAnsi" w:hAnsiTheme="minorHAnsi" w:cstheme="minorHAnsi"/>
        </w:rPr>
        <w:t>A</w:t>
      </w:r>
      <w:r w:rsidR="007F612E">
        <w:rPr>
          <w:rFonts w:asciiTheme="minorHAnsi" w:hAnsiTheme="minorHAnsi" w:cstheme="minorHAnsi"/>
        </w:rPr>
        <w:t>nd</w:t>
      </w:r>
      <w:r w:rsidR="00576184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if you have any questions,</w:t>
      </w:r>
      <w:r w:rsidR="00576184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please feel free to contact your</w:t>
      </w:r>
      <w:r w:rsidR="00576184"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>faculty or subject liaison librarian</w:t>
      </w:r>
      <w:r w:rsidR="005B7A8C">
        <w:rPr>
          <w:rFonts w:asciiTheme="minorHAnsi" w:hAnsiTheme="minorHAnsi" w:cstheme="minorHAnsi"/>
        </w:rPr>
        <w:t xml:space="preserve">, </w:t>
      </w:r>
      <w:r w:rsidRPr="00433F4D">
        <w:rPr>
          <w:rFonts w:asciiTheme="minorHAnsi" w:hAnsiTheme="minorHAnsi" w:cstheme="minorHAnsi"/>
        </w:rPr>
        <w:t xml:space="preserve">or reach out to the </w:t>
      </w:r>
      <w:r w:rsidR="005B7A8C">
        <w:rPr>
          <w:rFonts w:asciiTheme="minorHAnsi" w:hAnsiTheme="minorHAnsi" w:cstheme="minorHAnsi"/>
        </w:rPr>
        <w:t>S</w:t>
      </w:r>
      <w:r w:rsidRPr="00433F4D">
        <w:rPr>
          <w:rFonts w:asciiTheme="minorHAnsi" w:hAnsiTheme="minorHAnsi" w:cstheme="minorHAnsi"/>
        </w:rPr>
        <w:t>cholarly</w:t>
      </w:r>
      <w:r w:rsidR="005B7A8C">
        <w:rPr>
          <w:rFonts w:asciiTheme="minorHAnsi" w:hAnsiTheme="minorHAnsi" w:cstheme="minorHAnsi"/>
        </w:rPr>
        <w:t xml:space="preserve"> C</w:t>
      </w:r>
      <w:r w:rsidRPr="00433F4D">
        <w:rPr>
          <w:rFonts w:asciiTheme="minorHAnsi" w:hAnsiTheme="minorHAnsi" w:cstheme="minorHAnsi"/>
        </w:rPr>
        <w:t>ommunications team.</w:t>
      </w:r>
    </w:p>
    <w:p w14:paraId="421D5CE8" w14:textId="77777777" w:rsidR="00F002BE" w:rsidRDefault="00F002BE" w:rsidP="00F002BE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2AD852E7" w14:textId="77777777" w:rsidR="006D36C4" w:rsidRDefault="006D36C4" w:rsidP="00F002BE">
      <w:pPr>
        <w:rPr>
          <w:rFonts w:asciiTheme="minorHAnsi" w:hAnsiTheme="minorHAnsi" w:cstheme="minorHAnsi"/>
        </w:rPr>
      </w:pPr>
    </w:p>
    <w:p w14:paraId="52D9A21B" w14:textId="77777777" w:rsidR="008A66A8" w:rsidRPr="008A66A8" w:rsidRDefault="008A66A8" w:rsidP="008A66A8">
      <w:pPr>
        <w:pStyle w:val="Heading1"/>
      </w:pPr>
      <w:r w:rsidRPr="008A66A8">
        <w:t>Contact a librarian</w:t>
      </w:r>
    </w:p>
    <w:p w14:paraId="022CCD97" w14:textId="77777777" w:rsidR="008A66A8" w:rsidRPr="008A66A8" w:rsidRDefault="008A66A8" w:rsidP="008A66A8">
      <w:pPr>
        <w:rPr>
          <w:rFonts w:asciiTheme="minorHAnsi" w:hAnsiTheme="minorHAnsi" w:cstheme="minorHAnsi"/>
        </w:rPr>
      </w:pPr>
      <w:r w:rsidRPr="008A66A8">
        <w:rPr>
          <w:rFonts w:asciiTheme="minorHAnsi" w:hAnsiTheme="minorHAnsi" w:cstheme="minorHAnsi"/>
        </w:rPr>
        <w:t>For enquiries relating to open scholarship, including open access, open research, and open educational resources (OERs), please email your discipline's </w:t>
      </w:r>
      <w:hyperlink r:id="rId18" w:history="1">
        <w:r w:rsidRPr="008A66A8">
          <w:rPr>
            <w:rStyle w:val="Hyperlink"/>
            <w:rFonts w:asciiTheme="minorHAnsi" w:hAnsiTheme="minorHAnsi" w:cstheme="minorHAnsi"/>
          </w:rPr>
          <w:t>Liaison Librarians</w:t>
        </w:r>
      </w:hyperlink>
      <w:r w:rsidRPr="008A66A8">
        <w:rPr>
          <w:rFonts w:asciiTheme="minorHAnsi" w:hAnsiTheme="minorHAnsi" w:cstheme="minorHAnsi"/>
        </w:rPr>
        <w:t>, or arrange a time to </w:t>
      </w:r>
      <w:hyperlink r:id="rId19" w:history="1">
        <w:r w:rsidRPr="008A66A8">
          <w:rPr>
            <w:rStyle w:val="Hyperlink"/>
            <w:rFonts w:asciiTheme="minorHAnsi" w:hAnsiTheme="minorHAnsi" w:cstheme="minorHAnsi"/>
          </w:rPr>
          <w:t>consult a librarian</w:t>
        </w:r>
      </w:hyperlink>
      <w:r w:rsidRPr="008A66A8">
        <w:rPr>
          <w:rFonts w:asciiTheme="minorHAnsi" w:hAnsiTheme="minorHAnsi" w:cstheme="minorHAnsi"/>
        </w:rPr>
        <w:t>.</w:t>
      </w:r>
    </w:p>
    <w:p w14:paraId="0BD7BCED" w14:textId="77777777" w:rsidR="008A66A8" w:rsidRPr="008A66A8" w:rsidRDefault="008A66A8" w:rsidP="008A66A8">
      <w:pPr>
        <w:rPr>
          <w:rFonts w:asciiTheme="minorHAnsi" w:hAnsiTheme="minorHAnsi" w:cstheme="minorHAnsi"/>
        </w:rPr>
      </w:pPr>
      <w:r w:rsidRPr="008A66A8">
        <w:rPr>
          <w:rFonts w:asciiTheme="minorHAnsi" w:hAnsiTheme="minorHAnsi" w:cstheme="minorHAnsi"/>
        </w:rPr>
        <w:t>Alternatively, you can </w:t>
      </w:r>
      <w:hyperlink r:id="rId20" w:history="1">
        <w:r w:rsidRPr="008A66A8">
          <w:rPr>
            <w:rStyle w:val="Hyperlink"/>
            <w:rFonts w:asciiTheme="minorHAnsi" w:hAnsiTheme="minorHAnsi" w:cstheme="minorHAnsi"/>
          </w:rPr>
          <w:t>contact the library</w:t>
        </w:r>
      </w:hyperlink>
      <w:r w:rsidRPr="008A66A8">
        <w:rPr>
          <w:rFonts w:asciiTheme="minorHAnsi" w:hAnsiTheme="minorHAnsi" w:cstheme="minorHAnsi"/>
        </w:rPr>
        <w:t> by emailing </w:t>
      </w:r>
      <w:hyperlink r:id="rId21" w:history="1">
        <w:r w:rsidRPr="008A66A8">
          <w:rPr>
            <w:rStyle w:val="Hyperlink"/>
            <w:rFonts w:asciiTheme="minorHAnsi" w:hAnsiTheme="minorHAnsi" w:cstheme="minorHAnsi"/>
          </w:rPr>
          <w:t>library-enquiries@unimelb.edu.au</w:t>
        </w:r>
      </w:hyperlink>
      <w:r w:rsidRPr="008A66A8">
        <w:rPr>
          <w:rFonts w:asciiTheme="minorHAnsi" w:hAnsiTheme="minorHAnsi" w:cstheme="minorHAnsi"/>
        </w:rPr>
        <w:t>.</w:t>
      </w:r>
    </w:p>
    <w:p w14:paraId="3255773B" w14:textId="77777777" w:rsidR="006D36C4" w:rsidRPr="003C17CC" w:rsidRDefault="006D36C4" w:rsidP="00F002BE">
      <w:pPr>
        <w:rPr>
          <w:rFonts w:asciiTheme="minorHAnsi" w:hAnsiTheme="minorHAnsi" w:cstheme="minorHAnsi"/>
        </w:rPr>
      </w:pPr>
    </w:p>
    <w:sectPr w:rsidR="006D36C4" w:rsidRPr="003C17CC" w:rsidSect="009A3566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 Light">
    <w:altName w:val="Source Sans Pro Light"/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05FC8"/>
    <w:multiLevelType w:val="multilevel"/>
    <w:tmpl w:val="B45A5444"/>
    <w:lvl w:ilvl="0">
      <w:start w:val="1"/>
      <w:numFmt w:val="decimal"/>
      <w:lvlText w:val="%1."/>
      <w:lvlJc w:val="left"/>
      <w:pPr>
        <w:ind w:left="360" w:hanging="360"/>
      </w:pPr>
      <w:rPr>
        <w:rFonts w:ascii="Source Sans Pro Light" w:hAnsi="Source Sans Pro Light"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ascii="Source Sans Pro Light" w:hAnsi="Source Sans Pro Light" w:hint="default"/>
      </w:rPr>
    </w:lvl>
    <w:lvl w:ilvl="2">
      <w:start w:val="1"/>
      <w:numFmt w:val="decimal"/>
      <w:pStyle w:val="Heading3"/>
      <w:lvlText w:val="%1.%2.%3."/>
      <w:lvlJc w:val="left"/>
      <w:pPr>
        <w:ind w:left="646" w:hanging="504"/>
      </w:pPr>
      <w:rPr>
        <w:rFonts w:ascii="Source Sans Pro Light" w:hAnsi="Source Sans Pro Light" w:cstheme="majorHAnsi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782351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6691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FE6"/>
    <w:rsid w:val="0000521F"/>
    <w:rsid w:val="000753C0"/>
    <w:rsid w:val="00092F96"/>
    <w:rsid w:val="000C4C84"/>
    <w:rsid w:val="000D048F"/>
    <w:rsid w:val="00102723"/>
    <w:rsid w:val="00142564"/>
    <w:rsid w:val="001D2D0E"/>
    <w:rsid w:val="00212053"/>
    <w:rsid w:val="0029693A"/>
    <w:rsid w:val="002A2836"/>
    <w:rsid w:val="003A6F4D"/>
    <w:rsid w:val="003B6DA9"/>
    <w:rsid w:val="003C17CC"/>
    <w:rsid w:val="003E63BD"/>
    <w:rsid w:val="00433F4D"/>
    <w:rsid w:val="00476104"/>
    <w:rsid w:val="004769CE"/>
    <w:rsid w:val="00531C62"/>
    <w:rsid w:val="00532E36"/>
    <w:rsid w:val="00576184"/>
    <w:rsid w:val="00582FE6"/>
    <w:rsid w:val="0058336B"/>
    <w:rsid w:val="005B7A8C"/>
    <w:rsid w:val="005E74C8"/>
    <w:rsid w:val="00600E46"/>
    <w:rsid w:val="00626D0F"/>
    <w:rsid w:val="006669C8"/>
    <w:rsid w:val="006A773C"/>
    <w:rsid w:val="006B52AD"/>
    <w:rsid w:val="006D0848"/>
    <w:rsid w:val="006D33AB"/>
    <w:rsid w:val="006D36C4"/>
    <w:rsid w:val="00713025"/>
    <w:rsid w:val="0075388B"/>
    <w:rsid w:val="0076725B"/>
    <w:rsid w:val="0077092A"/>
    <w:rsid w:val="007D5E1D"/>
    <w:rsid w:val="007F612E"/>
    <w:rsid w:val="00881A21"/>
    <w:rsid w:val="008A6623"/>
    <w:rsid w:val="008A66A8"/>
    <w:rsid w:val="00907EE8"/>
    <w:rsid w:val="009A28D6"/>
    <w:rsid w:val="009A3566"/>
    <w:rsid w:val="00A22436"/>
    <w:rsid w:val="00A51016"/>
    <w:rsid w:val="00A90409"/>
    <w:rsid w:val="00B34E5F"/>
    <w:rsid w:val="00B417A0"/>
    <w:rsid w:val="00B504C9"/>
    <w:rsid w:val="00B54F86"/>
    <w:rsid w:val="00BB3DE1"/>
    <w:rsid w:val="00C37617"/>
    <w:rsid w:val="00C62D82"/>
    <w:rsid w:val="00C715B7"/>
    <w:rsid w:val="00CB5219"/>
    <w:rsid w:val="00CE3767"/>
    <w:rsid w:val="00CE70C2"/>
    <w:rsid w:val="00D90CA3"/>
    <w:rsid w:val="00DC4BB2"/>
    <w:rsid w:val="00ED19E8"/>
    <w:rsid w:val="00F002BE"/>
    <w:rsid w:val="00F50D83"/>
    <w:rsid w:val="00F52360"/>
    <w:rsid w:val="00F61F1E"/>
    <w:rsid w:val="00FB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7AEA9"/>
  <w15:chartTrackingRefBased/>
  <w15:docId w15:val="{730CA956-BFC8-4682-A9B4-21FDEC2D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FE6"/>
    <w:rPr>
      <w:rFonts w:ascii="Source Sans Pro" w:hAnsi="Source Sans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564"/>
    <w:pPr>
      <w:keepNext/>
      <w:outlineLvl w:val="0"/>
    </w:pPr>
    <w:rPr>
      <w:rFonts w:asciiTheme="minorHAnsi" w:eastAsia="Calibri" w:hAnsiTheme="minorHAnsi" w:cstheme="minorHAns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2FE6"/>
    <w:pPr>
      <w:keepNext/>
      <w:keepLines/>
      <w:numPr>
        <w:ilvl w:val="1"/>
        <w:numId w:val="1"/>
      </w:numPr>
      <w:spacing w:before="240" w:after="120" w:line="276" w:lineRule="auto"/>
      <w:outlineLvl w:val="1"/>
    </w:pPr>
    <w:rPr>
      <w:rFonts w:ascii="Source Sans Pro Light" w:eastAsiaTheme="majorEastAsia" w:hAnsi="Source Sans Pro Light" w:cstheme="majorBidi"/>
      <w:color w:val="2F5496" w:themeColor="accent1" w:themeShade="BF"/>
      <w:sz w:val="28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2FE6"/>
    <w:pPr>
      <w:keepNext/>
      <w:keepLines/>
      <w:numPr>
        <w:ilvl w:val="2"/>
        <w:numId w:val="1"/>
      </w:numPr>
      <w:spacing w:before="240" w:after="120" w:line="276" w:lineRule="auto"/>
      <w:ind w:left="851" w:hanging="709"/>
      <w:outlineLvl w:val="2"/>
    </w:pPr>
    <w:rPr>
      <w:rFonts w:ascii="Source Sans Pro Light" w:eastAsiaTheme="majorEastAsia" w:hAnsi="Source Sans Pro Light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2FE6"/>
    <w:rPr>
      <w:rFonts w:ascii="Source Sans Pro Light" w:eastAsiaTheme="majorEastAsia" w:hAnsi="Source Sans Pro Light" w:cstheme="majorBidi"/>
      <w:color w:val="2F5496" w:themeColor="accent1" w:themeShade="BF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82FE6"/>
    <w:rPr>
      <w:rFonts w:ascii="Source Sans Pro Light" w:eastAsiaTheme="majorEastAsia" w:hAnsi="Source Sans Pro Light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2FE6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82FE6"/>
    <w:pPr>
      <w:spacing w:after="240" w:line="240" w:lineRule="auto"/>
    </w:pPr>
    <w:rPr>
      <w:i/>
      <w:iCs/>
      <w:color w:val="44546A" w:themeColor="text2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82F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2FE6"/>
    <w:pPr>
      <w:spacing w:after="12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2FE6"/>
    <w:rPr>
      <w:rFonts w:ascii="Source Sans Pro" w:hAnsi="Source Sans Pro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FE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42564"/>
    <w:rPr>
      <w:rFonts w:eastAsia="Calibri" w:cstheme="minorHAnsi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582FE6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82FE6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A22436"/>
    <w:pPr>
      <w:spacing w:before="120" w:after="2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24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ardreadability">
    <w:name w:val="hardreadability"/>
    <w:basedOn w:val="DefaultParagraphFont"/>
    <w:rsid w:val="009A3566"/>
  </w:style>
  <w:style w:type="character" w:customStyle="1" w:styleId="adverb">
    <w:name w:val="adverb"/>
    <w:basedOn w:val="DefaultParagraphFont"/>
    <w:rsid w:val="009A3566"/>
  </w:style>
  <w:style w:type="character" w:customStyle="1" w:styleId="passivevoice">
    <w:name w:val="passivevoice"/>
    <w:basedOn w:val="DefaultParagraphFont"/>
    <w:rsid w:val="009A3566"/>
  </w:style>
  <w:style w:type="character" w:customStyle="1" w:styleId="veryhardreadability">
    <w:name w:val="veryhardreadability"/>
    <w:basedOn w:val="DefaultParagraphFont"/>
    <w:rsid w:val="009A3566"/>
  </w:style>
  <w:style w:type="character" w:customStyle="1" w:styleId="complexword">
    <w:name w:val="complexword"/>
    <w:basedOn w:val="DefaultParagraphFont"/>
    <w:rsid w:val="009A3566"/>
  </w:style>
  <w:style w:type="character" w:styleId="Mention">
    <w:name w:val="Mention"/>
    <w:basedOn w:val="DefaultParagraphFont"/>
    <w:uiPriority w:val="99"/>
    <w:unhideWhenUsed/>
    <w:rsid w:val="00CE3767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75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976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single" w:sz="24" w:space="3" w:color="D0D0D0"/>
                <w:bottom w:val="none" w:sz="0" w:space="0" w:color="auto"/>
                <w:right w:val="none" w:sz="0" w:space="0" w:color="auto"/>
              </w:divBdr>
              <w:divsChild>
                <w:div w:id="68586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1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24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single" w:sz="24" w:space="3" w:color="D0D0D0"/>
                <w:bottom w:val="none" w:sz="0" w:space="0" w:color="auto"/>
                <w:right w:val="none" w:sz="0" w:space="0" w:color="auto"/>
              </w:divBdr>
              <w:divsChild>
                <w:div w:id="117881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4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search-outputs@unimelb.edu.au" TargetMode="External"/><Relationship Id="rId18" Type="http://schemas.openxmlformats.org/officeDocument/2006/relationships/hyperlink" Target="https://library.unimelb.edu.au/liaiso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library-enquiries@unimelb.edu.au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gateway.research.unimelb.edu.au/resources/outputs/research-outputs-support" TargetMode="External"/><Relationship Id="rId17" Type="http://schemas.openxmlformats.org/officeDocument/2006/relationships/hyperlink" Target="https://library.unimelb.edu.au/open-scholarship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nimelb.libguides.com/openresearch/" TargetMode="External"/><Relationship Id="rId20" Type="http://schemas.openxmlformats.org/officeDocument/2006/relationships/hyperlink" Target="https://library.unimelb.edu.au/contact_the_librar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inerva.unimelb.edu.au/deposi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hdl.handle.net/11343/28678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2.sherpa.ac.uk/romeo" TargetMode="External"/><Relationship Id="rId19" Type="http://schemas.openxmlformats.org/officeDocument/2006/relationships/hyperlink" Target="https://unimelb.service-now.com/student?id=sc_cat_item&amp;sys_id=6398b1e1dbc763c00032cae43a961971&amp;category_id=2768ae9d4fae22807861a90f0310c7f0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minerva.unimelb.edu.au/" TargetMode="External"/><Relationship Id="rId14" Type="http://schemas.openxmlformats.org/officeDocument/2006/relationships/hyperlink" Target="https://minerva-elements.unimelb.edu.au/login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7d8113-1d44-46cb-baa5-a742d0650dfc" xsi:nil="true"/>
    <lcf76f155ced4ddcb4097134ff3c332f xmlns="e3781a75-3d57-4fed-b6ab-2c6f9e83743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9FA46296E07041876886D9D6B490F2" ma:contentTypeVersion="15" ma:contentTypeDescription="Create a new document." ma:contentTypeScope="" ma:versionID="3d5128d3a560c4c37b4a54e460fb5222">
  <xsd:schema xmlns:xsd="http://www.w3.org/2001/XMLSchema" xmlns:xs="http://www.w3.org/2001/XMLSchema" xmlns:p="http://schemas.microsoft.com/office/2006/metadata/properties" xmlns:ns2="e3781a75-3d57-4fed-b6ab-2c6f9e837437" xmlns:ns3="5ddcb866-08d0-4cd8-94ce-71b94ba59f80" xmlns:ns4="f07d8113-1d44-46cb-baa5-a742d0650dfc" targetNamespace="http://schemas.microsoft.com/office/2006/metadata/properties" ma:root="true" ma:fieldsID="d49db03d242240a97713fc4d879531d7" ns2:_="" ns3:_="" ns4:_="">
    <xsd:import namespace="e3781a75-3d57-4fed-b6ab-2c6f9e837437"/>
    <xsd:import namespace="5ddcb866-08d0-4cd8-94ce-71b94ba59f80"/>
    <xsd:import namespace="f07d8113-1d44-46cb-baa5-a742d0650d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81a75-3d57-4fed-b6ab-2c6f9e837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b866-08d0-4cd8-94ce-71b94ba59f8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d8113-1d44-46cb-baa5-a742d0650df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a6cca62c-15f1-4e9b-a9e9-6ba853135adc}" ma:internalName="TaxCatchAll" ma:showField="CatchAllData" ma:web="5ddcb866-08d0-4cd8-94ce-71b94ba59f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92AD4-208D-4D6F-80E6-A19DFB2BE6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EEE2EF-F28E-478C-B87D-4CB7E94D5A5D}">
  <ds:schemaRefs>
    <ds:schemaRef ds:uri="http://schemas.microsoft.com/office/2006/metadata/properties"/>
    <ds:schemaRef ds:uri="http://schemas.microsoft.com/office/infopath/2007/PartnerControls"/>
    <ds:schemaRef ds:uri="f07d8113-1d44-46cb-baa5-a742d0650dfc"/>
    <ds:schemaRef ds:uri="9dfb9497-9389-4623-9397-029ef8769e4c"/>
    <ds:schemaRef ds:uri="e3781a75-3d57-4fed-b6ab-2c6f9e837437"/>
  </ds:schemaRefs>
</ds:datastoreItem>
</file>

<file path=customXml/itemProps3.xml><?xml version="1.0" encoding="utf-8"?>
<ds:datastoreItem xmlns:ds="http://schemas.openxmlformats.org/officeDocument/2006/customXml" ds:itemID="{B58FB419-1FF3-4C0A-8E87-6A8B8F308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781a75-3d57-4fed-b6ab-2c6f9e837437"/>
    <ds:schemaRef ds:uri="5ddcb866-08d0-4cd8-94ce-71b94ba59f80"/>
    <ds:schemaRef ds:uri="f07d8113-1d44-46cb-baa5-a742d0650d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DEC969-F70C-4393-B475-0E0FF453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1401</Words>
  <Characters>7992</Characters>
  <Application>Microsoft Office Word</Application>
  <DocSecurity>0</DocSecurity>
  <Lines>66</Lines>
  <Paragraphs>18</Paragraphs>
  <ScaleCrop>false</ScaleCrop>
  <Company>The University of Melbourne</Company>
  <LinksUpToDate>false</LinksUpToDate>
  <CharactersWithSpaces>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Kendal</dc:creator>
  <cp:keywords/>
  <dc:description/>
  <cp:lastModifiedBy>Zachary Kendal</cp:lastModifiedBy>
  <cp:revision>15</cp:revision>
  <dcterms:created xsi:type="dcterms:W3CDTF">2023-02-05T23:33:00Z</dcterms:created>
  <dcterms:modified xsi:type="dcterms:W3CDTF">2023-02-05T23:57:00Z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0x01010082D924FBF156194B87EA9A18166630A0</vt:lpwstr>
  </property>
  <property fmtid="{D5CDD505-2E9C-101B-9397-08002B2CF9AE}" pid="3" name="MediaServiceImageTags">
    <vt:lpwstr/>
  </property>
</Properties>
</file>